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5404" w14:textId="551791EC" w:rsidR="00166ACD" w:rsidRPr="002353B1" w:rsidRDefault="002353B1" w:rsidP="002353B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2353B1">
        <w:rPr>
          <w:rFonts w:ascii="Times New Roman" w:eastAsia="Times New Roman" w:hAnsi="Times New Roman" w:cs="Times New Roman"/>
          <w:noProof/>
          <w:color w:val="17365D" w:themeColor="text2" w:themeShade="BF"/>
          <w:sz w:val="36"/>
          <w:szCs w:val="21"/>
          <w:lang w:eastAsia="ru-RU"/>
        </w:rPr>
        <w:drawing>
          <wp:anchor distT="0" distB="0" distL="0" distR="0" simplePos="0" relativeHeight="251666432" behindDoc="1" locked="0" layoutInCell="1" allowOverlap="0" wp14:anchorId="537C991E" wp14:editId="5306D2BB">
            <wp:simplePos x="0" y="0"/>
            <wp:positionH relativeFrom="column">
              <wp:posOffset>4478158</wp:posOffset>
            </wp:positionH>
            <wp:positionV relativeFrom="page">
              <wp:posOffset>3617485</wp:posOffset>
            </wp:positionV>
            <wp:extent cx="2009775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98" y="21411"/>
                <wp:lineTo x="21498" y="0"/>
                <wp:lineTo x="0" y="0"/>
              </wp:wrapPolygon>
            </wp:wrapTight>
            <wp:docPr id="3" name="Рисунок 3" descr="https://arhivurokov.ru/multiurok/f/5/d/f5dbb3055fec4bd1fb95805ca4e1b030071322e7/ekspierimiental-no-issliedovatiel-skaia-dieiatiel-nost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f/5/d/f5dbb3055fec4bd1fb95805ca4e1b030071322e7/ekspierimiental-no-issliedovatiel-skaia-dieiatiel-nost_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ACD" w:rsidRPr="002353B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0"/>
          <w:szCs w:val="21"/>
          <w:lang w:eastAsia="ru-RU"/>
        </w:rPr>
        <w:t>КОНСУЛЬТАЦИЯ ДЛЯ РОДИТЕЛЕЙ</w:t>
      </w:r>
      <w:r w:rsidR="00166ACD" w:rsidRPr="002353B1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br/>
      </w:r>
      <w:r w:rsidR="00166ACD" w:rsidRPr="002353B1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br/>
      </w:r>
      <w:r w:rsidR="00166ACD" w:rsidRPr="002353B1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«РОЛЬ СЕМЬИ В РАЗВИТИИ ПОИСКОВО-ИССЛЕДОВАТЕЛЬСКОЙ АКТИВНОСТИ РЕБЁНКА».</w:t>
      </w:r>
      <w:r w:rsidR="00166ACD" w:rsidRPr="002353B1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br/>
      </w:r>
      <w:r w:rsidR="00166ACD" w:rsidRPr="00EF2FF9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r w:rsidR="00166ACD" w:rsidRPr="00EF2FF9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r w:rsidR="00166ACD" w:rsidRPr="002353B1">
        <w:rPr>
          <w:rFonts w:ascii="Arial" w:eastAsia="Times New Roman" w:hAnsi="Arial" w:cs="Arial"/>
          <w:sz w:val="21"/>
          <w:szCs w:val="21"/>
          <w:lang w:eastAsia="ru-RU"/>
        </w:rPr>
        <w:t>Известно,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педагогами. И родители должны осознавать, что они воспитывают своих детей собственным примером. Каждая минута общения с ребёнком обогащает его, формирует его личность.</w:t>
      </w:r>
      <w:r w:rsidR="00166ACD" w:rsidRPr="002353B1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166ACD" w:rsidRPr="002353B1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anchor distT="0" distB="0" distL="0" distR="0" simplePos="0" relativeHeight="251650048" behindDoc="0" locked="0" layoutInCell="1" allowOverlap="0" wp14:anchorId="0C01DF94" wp14:editId="3EEADF1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2381250"/>
            <wp:effectExtent l="19050" t="0" r="9525" b="0"/>
            <wp:wrapSquare wrapText="bothSides"/>
            <wp:docPr id="2" name="Рисунок 2" descr="https://arhivurokov.ru/multiurok/f/5/d/f5dbb3055fec4bd1fb95805ca4e1b030071322e7/ekspierimiental-no-issliedovatiel-skaia-dieiatiel-nost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f/5/d/f5dbb3055fec4bd1fb95805ca4e1b030071322e7/ekspierimiental-no-issliedovatiel-skaia-dieiatiel-nost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ACD" w:rsidRPr="002353B1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166ACD" w:rsidRPr="002353B1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166ACD" w:rsidRPr="002353B1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Следуйте совету В.А. Сухомлинского </w:t>
      </w:r>
      <w:r w:rsidR="00166ACD" w:rsidRPr="002353B1">
        <w:rPr>
          <w:rFonts w:ascii="Times New Roman" w:eastAsia="Times New Roman" w:hAnsi="Times New Roman" w:cs="Times New Roman"/>
          <w:color w:val="0F243E" w:themeColor="text2" w:themeShade="80"/>
          <w:szCs w:val="21"/>
          <w:lang w:eastAsia="ru-RU"/>
        </w:rPr>
        <w:t>«</w:t>
      </w:r>
      <w:r w:rsidR="00166ACD" w:rsidRPr="002353B1">
        <w:rPr>
          <w:rFonts w:ascii="Times New Roman" w:eastAsia="Times New Roman" w:hAnsi="Times New Roman" w:cs="Times New Roman"/>
          <w:b/>
          <w:bCs/>
          <w:color w:val="0F243E" w:themeColor="text2" w:themeShade="80"/>
          <w:szCs w:val="21"/>
          <w:lang w:eastAsia="ru-RU"/>
        </w:rPr>
        <w:t>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</w:t>
      </w:r>
      <w:r w:rsidR="00166ACD" w:rsidRPr="002353B1">
        <w:rPr>
          <w:rFonts w:ascii="Times New Roman" w:eastAsia="Times New Roman" w:hAnsi="Times New Roman" w:cs="Times New Roman"/>
          <w:color w:val="0F243E" w:themeColor="text2" w:themeShade="80"/>
          <w:szCs w:val="21"/>
          <w:lang w:eastAsia="ru-RU"/>
        </w:rPr>
        <w:t>».</w:t>
      </w:r>
      <w:r w:rsidR="00166ACD" w:rsidRPr="002353B1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166ACD" w:rsidRPr="002353B1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166ACD" w:rsidRPr="002353B1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14:paraId="2FD8ECF4" w14:textId="0A237BE9" w:rsidR="00166ACD" w:rsidRPr="002353B1" w:rsidRDefault="00166ACD" w:rsidP="00166A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353B1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14:paraId="30071BC4" w14:textId="4D51C5A1" w:rsidR="00166ACD" w:rsidRPr="002353B1" w:rsidRDefault="00166ACD" w:rsidP="00166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1"/>
          <w:lang w:eastAsia="ru-RU"/>
        </w:rPr>
      </w:pPr>
      <w:r w:rsidRPr="002353B1">
        <w:rPr>
          <w:rFonts w:ascii="Times New Roman" w:eastAsia="Times New Roman" w:hAnsi="Times New Roman" w:cs="Times New Roman"/>
          <w:color w:val="FF0000"/>
          <w:sz w:val="40"/>
          <w:szCs w:val="21"/>
          <w:lang w:eastAsia="ru-RU"/>
        </w:rPr>
        <w:t>Вот несколько советов для родителей по развитию поисково-исследовательской активности детей.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56"/>
        <w:gridCol w:w="5284"/>
      </w:tblGrid>
      <w:tr w:rsidR="00166ACD" w:rsidRPr="00166ACD" w14:paraId="00214703" w14:textId="77777777" w:rsidTr="000E72CB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100DA" w14:textId="77777777" w:rsidR="00166ACD" w:rsidRPr="00166ACD" w:rsidRDefault="00166ACD" w:rsidP="000E72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66ACD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ЧТО НЕЛЬЗЯ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A6C15" w14:textId="77777777" w:rsidR="00166ACD" w:rsidRPr="00166ACD" w:rsidRDefault="00166ACD" w:rsidP="000E72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66ACD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ЧТО НУЖНО ДЕЛАТЬ</w:t>
            </w:r>
          </w:p>
        </w:tc>
      </w:tr>
      <w:tr w:rsidR="00166ACD" w:rsidRPr="00166ACD" w14:paraId="05B78943" w14:textId="77777777" w:rsidTr="000E72CB">
        <w:tc>
          <w:tcPr>
            <w:tcW w:w="9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DE85A" w14:textId="77777777" w:rsidR="00166ACD" w:rsidRPr="00166ACD" w:rsidRDefault="00166ACD" w:rsidP="00166A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66AC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для поддержания интереса детей к познавательному экспериментированию</w:t>
            </w:r>
          </w:p>
        </w:tc>
      </w:tr>
      <w:tr w:rsidR="00166ACD" w:rsidRPr="00EF2FF9" w14:paraId="17A39979" w14:textId="77777777" w:rsidTr="000E72CB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97289" w14:textId="77777777" w:rsidR="00166ACD" w:rsidRPr="002353B1" w:rsidRDefault="00166ACD" w:rsidP="000E72CB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353B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 следует отмахиваться от желаний ребёнка, даже если они вам кажутся импульсивными.</w:t>
            </w:r>
          </w:p>
          <w:p w14:paraId="044BE1B3" w14:textId="77777777" w:rsidR="00166ACD" w:rsidRPr="002353B1" w:rsidRDefault="00166ACD" w:rsidP="000E72CB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353B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Ведь в основе этих желаний может лежать такое важнейшее качество, как любознательность.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E3351" w14:textId="77777777" w:rsidR="00166ACD" w:rsidRPr="002353B1" w:rsidRDefault="00166ACD" w:rsidP="000E72CB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353B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Поощрять любопытство, которое порождает потребность в новых впечатлениях, любознательность: она порождает потребность в исследовании.</w:t>
            </w:r>
          </w:p>
        </w:tc>
      </w:tr>
      <w:tr w:rsidR="00166ACD" w:rsidRPr="00EF2FF9" w14:paraId="41A96E3E" w14:textId="77777777" w:rsidTr="000E72CB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371EC" w14:textId="77777777" w:rsidR="00166ACD" w:rsidRPr="002353B1" w:rsidRDefault="00166ACD" w:rsidP="000E72CB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353B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Нельзя отмахиваться от совместных действий с ребёнком, игр и т.п. – ребёнок не может развиваться в обстановке безучастности к нему взрослых.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66911" w14:textId="77777777" w:rsidR="00166ACD" w:rsidRPr="002353B1" w:rsidRDefault="00166ACD" w:rsidP="000E72CB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353B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 </w:t>
            </w:r>
          </w:p>
        </w:tc>
      </w:tr>
      <w:tr w:rsidR="00166ACD" w:rsidRPr="00EF2FF9" w14:paraId="64EBC4D0" w14:textId="77777777" w:rsidTr="000E72CB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71BCA" w14:textId="77777777" w:rsidR="00166ACD" w:rsidRPr="002353B1" w:rsidRDefault="00166ACD" w:rsidP="000E72CB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353B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Сиюминутные запреты без объяснений сковывают активность и самостоятельность ребёнка.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1D0FF" w14:textId="77777777" w:rsidR="00166ACD" w:rsidRPr="002353B1" w:rsidRDefault="00166ACD" w:rsidP="000E72CB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353B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      </w:r>
          </w:p>
        </w:tc>
      </w:tr>
      <w:tr w:rsidR="00166ACD" w:rsidRPr="00EF2FF9" w14:paraId="2048A054" w14:textId="77777777" w:rsidTr="000E72CB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4A4C8" w14:textId="77777777" w:rsidR="00166ACD" w:rsidRDefault="00166ACD" w:rsidP="000E72CB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353B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деятельности.</w:t>
            </w:r>
          </w:p>
          <w:p w14:paraId="43EA5B45" w14:textId="52E38AF0" w:rsidR="002353B1" w:rsidRPr="002353B1" w:rsidRDefault="002353B1" w:rsidP="000E72CB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                                                           Ноябрь 2024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12E2AA" w14:textId="77777777" w:rsidR="002353B1" w:rsidRDefault="00166ACD" w:rsidP="000E72CB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353B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      </w:r>
          </w:p>
          <w:p w14:paraId="10BC3BA3" w14:textId="2F349E29" w:rsidR="002353B1" w:rsidRPr="002353B1" w:rsidRDefault="00FB3AC7" w:rsidP="002353B1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Воспитатели: Горбунова Е.Г.,</w:t>
            </w:r>
            <w:r w:rsidR="0008638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Белоцкая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О.Н </w:t>
            </w:r>
          </w:p>
        </w:tc>
      </w:tr>
    </w:tbl>
    <w:p w14:paraId="1D3B6E44" w14:textId="77777777" w:rsidR="008854F9" w:rsidRDefault="008854F9"/>
    <w:sectPr w:rsidR="008854F9" w:rsidSect="002353B1">
      <w:pgSz w:w="11906" w:h="16838"/>
      <w:pgMar w:top="1134" w:right="850" w:bottom="709" w:left="85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ACD"/>
    <w:rsid w:val="0008638B"/>
    <w:rsid w:val="00166ACD"/>
    <w:rsid w:val="002353B1"/>
    <w:rsid w:val="002718AA"/>
    <w:rsid w:val="00632186"/>
    <w:rsid w:val="00765835"/>
    <w:rsid w:val="008854F9"/>
    <w:rsid w:val="00FB0756"/>
    <w:rsid w:val="00FB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8AEE"/>
  <w15:docId w15:val="{7BBE94AD-21CB-4449-A77D-332D065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C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658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765835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6583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835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765835"/>
    <w:rPr>
      <w:b/>
      <w:color w:val="000000"/>
      <w:sz w:val="28"/>
    </w:rPr>
  </w:style>
  <w:style w:type="character" w:customStyle="1" w:styleId="90">
    <w:name w:val="Заголовок 9 Знак"/>
    <w:basedOn w:val="a0"/>
    <w:link w:val="9"/>
    <w:rsid w:val="00765835"/>
    <w:rPr>
      <w:b/>
      <w:color w:val="000000"/>
      <w:sz w:val="36"/>
    </w:rPr>
  </w:style>
  <w:style w:type="paragraph" w:styleId="a3">
    <w:name w:val="Normal (Web)"/>
    <w:aliases w:val="Обычный (Web),Знак Знак1"/>
    <w:basedOn w:val="a"/>
    <w:uiPriority w:val="99"/>
    <w:unhideWhenUsed/>
    <w:qFormat/>
    <w:rsid w:val="0076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5835"/>
    <w:pPr>
      <w:suppressAutoHyphens/>
    </w:pPr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65835"/>
    <w:pPr>
      <w:ind w:left="720"/>
    </w:pPr>
    <w:rPr>
      <w:rFonts w:ascii="Calibri" w:eastAsia="Times New Roman" w:hAnsi="Calibri" w:cs="Calibri"/>
    </w:rPr>
  </w:style>
  <w:style w:type="paragraph" w:customStyle="1" w:styleId="11">
    <w:name w:val="Абзац списка1"/>
    <w:aliases w:val="литература"/>
    <w:basedOn w:val="a"/>
    <w:link w:val="a6"/>
    <w:uiPriority w:val="99"/>
    <w:qFormat/>
    <w:rsid w:val="0076583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qFormat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6</cp:revision>
  <dcterms:created xsi:type="dcterms:W3CDTF">2017-10-05T16:37:00Z</dcterms:created>
  <dcterms:modified xsi:type="dcterms:W3CDTF">2024-12-03T07:56:00Z</dcterms:modified>
</cp:coreProperties>
</file>